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8C" w:rsidRPr="00522262" w:rsidRDefault="00522262" w:rsidP="007F778C">
      <w:pPr>
        <w:shd w:val="clear" w:color="auto" w:fill="FFFFFF"/>
        <w:spacing w:after="0" w:line="299" w:lineRule="atLeast"/>
        <w:contextualSpacing/>
        <w:rPr>
          <w:rFonts w:ascii="Times New Roman" w:eastAsia="Times New Roman" w:hAnsi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F262D"/>
          <w:sz w:val="24"/>
          <w:szCs w:val="24"/>
          <w:lang w:eastAsia="ru-RU"/>
        </w:rPr>
        <w:t xml:space="preserve">    </w:t>
      </w:r>
      <w:r w:rsidR="007F778C" w:rsidRPr="00522262">
        <w:rPr>
          <w:rFonts w:ascii="Times New Roman" w:eastAsia="Times New Roman" w:hAnsi="Times New Roman"/>
          <w:color w:val="1F262D"/>
          <w:sz w:val="24"/>
          <w:szCs w:val="24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7F778C" w:rsidRPr="00522262" w:rsidRDefault="007F778C" w:rsidP="007F778C">
      <w:pPr>
        <w:shd w:val="clear" w:color="auto" w:fill="FFFFFF"/>
        <w:spacing w:after="0" w:line="299" w:lineRule="atLeast"/>
        <w:contextualSpacing/>
        <w:rPr>
          <w:rFonts w:ascii="Times New Roman" w:eastAsia="Times New Roman" w:hAnsi="Times New Roman"/>
          <w:color w:val="1F262D"/>
          <w:sz w:val="24"/>
          <w:szCs w:val="24"/>
          <w:lang w:eastAsia="ru-RU"/>
        </w:rPr>
      </w:pPr>
      <w:r w:rsidRPr="00522262">
        <w:rPr>
          <w:rFonts w:ascii="Times New Roman" w:eastAsia="Times New Roman" w:hAnsi="Times New Roman"/>
          <w:color w:val="1F262D"/>
          <w:sz w:val="24"/>
          <w:szCs w:val="24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7F778C" w:rsidRPr="00522262" w:rsidRDefault="007F778C" w:rsidP="007F778C">
      <w:pPr>
        <w:shd w:val="clear" w:color="auto" w:fill="FFFFFF"/>
        <w:spacing w:after="0" w:line="299" w:lineRule="atLeast"/>
        <w:contextualSpacing/>
        <w:rPr>
          <w:rFonts w:ascii="Times New Roman" w:eastAsia="Times New Roman" w:hAnsi="Times New Roman"/>
          <w:color w:val="1F262D"/>
          <w:sz w:val="24"/>
          <w:szCs w:val="24"/>
          <w:lang w:eastAsia="ru-RU"/>
        </w:rPr>
      </w:pPr>
      <w:r w:rsidRPr="00522262">
        <w:rPr>
          <w:rFonts w:ascii="Times New Roman" w:eastAsia="Times New Roman" w:hAnsi="Times New Roman"/>
          <w:color w:val="1F262D"/>
          <w:sz w:val="24"/>
          <w:szCs w:val="24"/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7F778C" w:rsidRPr="00522262" w:rsidRDefault="007F778C" w:rsidP="007F778C">
      <w:pPr>
        <w:shd w:val="clear" w:color="auto" w:fill="FFFFFF"/>
        <w:spacing w:after="0" w:line="299" w:lineRule="atLeast"/>
        <w:contextualSpacing/>
        <w:rPr>
          <w:rFonts w:ascii="Times New Roman" w:eastAsia="Times New Roman" w:hAnsi="Times New Roman"/>
          <w:color w:val="1F262D"/>
          <w:sz w:val="24"/>
          <w:szCs w:val="24"/>
          <w:lang w:eastAsia="ru-RU"/>
        </w:rPr>
      </w:pPr>
    </w:p>
    <w:p w:rsidR="007F778C" w:rsidRPr="00522262" w:rsidRDefault="007F778C" w:rsidP="007F778C">
      <w:pPr>
        <w:shd w:val="clear" w:color="auto" w:fill="FFFFFF"/>
        <w:spacing w:after="0" w:line="299" w:lineRule="atLeast"/>
        <w:contextualSpacing/>
        <w:rPr>
          <w:rFonts w:ascii="Times New Roman" w:eastAsia="Times New Roman" w:hAnsi="Times New Roman"/>
          <w:b/>
          <w:color w:val="1F262D"/>
          <w:sz w:val="24"/>
          <w:szCs w:val="24"/>
          <w:lang w:eastAsia="ru-RU"/>
        </w:rPr>
      </w:pPr>
      <w:r w:rsidRPr="00522262">
        <w:rPr>
          <w:rFonts w:ascii="Times New Roman" w:eastAsia="Times New Roman" w:hAnsi="Times New Roman"/>
          <w:b/>
          <w:color w:val="1F262D"/>
          <w:sz w:val="24"/>
          <w:szCs w:val="24"/>
          <w:lang w:eastAsia="ru-RU"/>
        </w:rPr>
        <w:t>РЕКОМЕНДАЦИИ ВЫПУСКНИКАМ</w:t>
      </w:r>
    </w:p>
    <w:p w:rsidR="007F778C" w:rsidRPr="00522262" w:rsidRDefault="007F778C" w:rsidP="007F778C">
      <w:pPr>
        <w:shd w:val="clear" w:color="auto" w:fill="FFFFFF"/>
        <w:spacing w:after="0" w:line="299" w:lineRule="atLeast"/>
        <w:contextualSpacing/>
        <w:rPr>
          <w:rFonts w:ascii="Times New Roman" w:eastAsia="Times New Roman" w:hAnsi="Times New Roman"/>
          <w:b/>
          <w:color w:val="1F262D"/>
          <w:sz w:val="24"/>
          <w:szCs w:val="24"/>
          <w:lang w:eastAsia="ru-RU"/>
        </w:rPr>
      </w:pP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Не стоит бояться ошибок. Известно, что не ошибается тот, кто ничего не делает.</w:t>
      </w:r>
    </w:p>
    <w:p w:rsidR="007F778C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Люди, настроенные на успех, добиваются в жизни гораздо больше, чем те, кто старается избегать неудач.</w:t>
      </w:r>
      <w:r w:rsidRPr="00522262">
        <w:rPr>
          <w:rFonts w:ascii="Times New Roman" w:hAnsi="Times New Roman"/>
          <w:sz w:val="24"/>
          <w:szCs w:val="24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522262" w:rsidRPr="00522262" w:rsidRDefault="00522262" w:rsidP="00522262">
      <w:pPr>
        <w:contextualSpacing/>
        <w:rPr>
          <w:rFonts w:ascii="Times New Roman" w:hAnsi="Times New Roman"/>
          <w:sz w:val="24"/>
          <w:szCs w:val="24"/>
        </w:rPr>
      </w:pP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Style w:val="a5"/>
          <w:rFonts w:ascii="Times New Roman" w:hAnsi="Times New Roman"/>
          <w:color w:val="1F262D"/>
          <w:sz w:val="24"/>
          <w:szCs w:val="24"/>
        </w:rPr>
        <w:t>Некоторые полезные приемы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Заблаговременное ознакомление</w:t>
      </w:r>
      <w:r w:rsidRPr="00522262">
        <w:rPr>
          <w:rStyle w:val="apple-converted-space"/>
          <w:rFonts w:ascii="Times New Roman" w:hAnsi="Times New Roman"/>
          <w:color w:val="1F262D"/>
          <w:sz w:val="24"/>
          <w:szCs w:val="24"/>
        </w:rPr>
        <w:t> </w:t>
      </w:r>
      <w:hyperlink r:id="rId5" w:tgtFrame="_self" w:history="1">
        <w:r w:rsidRPr="00522262">
          <w:rPr>
            <w:rStyle w:val="a3"/>
            <w:rFonts w:ascii="Times New Roman" w:hAnsi="Times New Roman"/>
            <w:color w:val="0071BB"/>
            <w:sz w:val="24"/>
            <w:szCs w:val="24"/>
          </w:rPr>
          <w:t>с правилами и процедурой экзамена</w:t>
        </w:r>
      </w:hyperlink>
      <w:r w:rsidRPr="00522262">
        <w:rPr>
          <w:rStyle w:val="apple-converted-space"/>
          <w:rFonts w:ascii="Times New Roman" w:hAnsi="Times New Roman"/>
          <w:color w:val="1F262D"/>
          <w:sz w:val="24"/>
          <w:szCs w:val="24"/>
        </w:rPr>
        <w:t> </w:t>
      </w:r>
      <w:r w:rsidRPr="00522262">
        <w:rPr>
          <w:rFonts w:ascii="Times New Roman" w:hAnsi="Times New Roman"/>
          <w:sz w:val="24"/>
          <w:szCs w:val="24"/>
        </w:rPr>
        <w:t>снимет эффект неожиданности на экзамене. Тренировка в решении заданий поможет ориентироваться в разных типах заданий, рассчитывать время. С</w:t>
      </w:r>
      <w:r w:rsidRPr="00522262">
        <w:rPr>
          <w:rStyle w:val="apple-converted-space"/>
          <w:rFonts w:ascii="Times New Roman" w:hAnsi="Times New Roman"/>
          <w:color w:val="1F262D"/>
          <w:sz w:val="24"/>
          <w:szCs w:val="24"/>
        </w:rPr>
        <w:t> </w:t>
      </w:r>
      <w:hyperlink r:id="rId6" w:history="1">
        <w:r w:rsidRPr="00522262">
          <w:rPr>
            <w:rStyle w:val="a3"/>
            <w:rFonts w:ascii="Times New Roman" w:hAnsi="Times New Roman"/>
            <w:color w:val="0071BB"/>
            <w:sz w:val="24"/>
            <w:szCs w:val="24"/>
          </w:rPr>
          <w:t>правилами заполнения бланков</w:t>
        </w:r>
      </w:hyperlink>
      <w:r w:rsidRPr="00522262">
        <w:rPr>
          <w:rStyle w:val="apple-converted-space"/>
          <w:rFonts w:ascii="Times New Roman" w:hAnsi="Times New Roman"/>
          <w:color w:val="1F262D"/>
          <w:sz w:val="24"/>
          <w:szCs w:val="24"/>
        </w:rPr>
        <w:t> </w:t>
      </w:r>
      <w:r w:rsidRPr="00522262">
        <w:rPr>
          <w:rFonts w:ascii="Times New Roman" w:hAnsi="Times New Roman"/>
          <w:sz w:val="24"/>
          <w:szCs w:val="24"/>
        </w:rPr>
        <w:t>тоже можно ознакомиться заранее.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522262">
        <w:rPr>
          <w:rFonts w:ascii="Times New Roman" w:hAnsi="Times New Roman"/>
          <w:sz w:val="24"/>
          <w:szCs w:val="24"/>
        </w:rPr>
        <w:t>на</w:t>
      </w:r>
      <w:proofErr w:type="gramEnd"/>
      <w:r w:rsidRPr="00522262">
        <w:rPr>
          <w:rFonts w:ascii="Times New Roman" w:hAnsi="Times New Roman"/>
          <w:sz w:val="24"/>
          <w:szCs w:val="24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 w:rsidRPr="00522262">
        <w:rPr>
          <w:rFonts w:ascii="Times New Roman" w:hAnsi="Times New Roman"/>
          <w:sz w:val="24"/>
          <w:szCs w:val="24"/>
        </w:rPr>
        <w:t>см</w:t>
      </w:r>
      <w:proofErr w:type="gramEnd"/>
      <w:r w:rsidRPr="00522262">
        <w:rPr>
          <w:rFonts w:ascii="Times New Roman" w:hAnsi="Times New Roman"/>
          <w:sz w:val="24"/>
          <w:szCs w:val="24"/>
        </w:rPr>
        <w:t>. ниже).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Соблюдайте режим сна и отдыха. При усиленных умственных нагрузках стоит увеличить время сна на час.</w:t>
      </w:r>
    </w:p>
    <w:p w:rsidR="00522262" w:rsidRDefault="00522262" w:rsidP="00522262">
      <w:pPr>
        <w:contextualSpacing/>
        <w:rPr>
          <w:rStyle w:val="a5"/>
          <w:rFonts w:ascii="Times New Roman" w:hAnsi="Times New Roman"/>
          <w:color w:val="1F262D"/>
          <w:sz w:val="24"/>
          <w:szCs w:val="24"/>
        </w:rPr>
      </w:pP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Style w:val="a5"/>
          <w:rFonts w:ascii="Times New Roman" w:hAnsi="Times New Roman"/>
          <w:color w:val="1F262D"/>
          <w:sz w:val="24"/>
          <w:szCs w:val="24"/>
        </w:rPr>
        <w:t>Рекомендации по заучиванию материала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Главное - распределение повторений во времени.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Повторять рекомендуется сразу в течение 15-20 минут, через 8-9 часов и через 24 часа.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7F778C" w:rsidRPr="00522262" w:rsidRDefault="007F778C" w:rsidP="007F778C">
      <w:pPr>
        <w:shd w:val="clear" w:color="auto" w:fill="FFFFFF"/>
        <w:spacing w:after="0" w:line="299" w:lineRule="atLeast"/>
        <w:contextualSpacing/>
        <w:rPr>
          <w:rFonts w:ascii="Times New Roman" w:eastAsia="Times New Roman" w:hAnsi="Times New Roman"/>
          <w:color w:val="1F262D"/>
          <w:sz w:val="24"/>
          <w:szCs w:val="24"/>
          <w:lang w:eastAsia="ru-RU"/>
        </w:rPr>
      </w:pPr>
    </w:p>
    <w:p w:rsidR="007F778C" w:rsidRPr="00522262" w:rsidRDefault="007F778C" w:rsidP="007F778C">
      <w:pPr>
        <w:shd w:val="clear" w:color="auto" w:fill="FFFFFF"/>
        <w:spacing w:after="0" w:line="299" w:lineRule="atLeast"/>
        <w:contextualSpacing/>
        <w:rPr>
          <w:rFonts w:ascii="Times New Roman" w:eastAsia="Times New Roman" w:hAnsi="Times New Roman"/>
          <w:b/>
          <w:color w:val="1F262D"/>
          <w:sz w:val="24"/>
          <w:szCs w:val="24"/>
          <w:lang w:eastAsia="ru-RU"/>
        </w:rPr>
      </w:pPr>
      <w:r w:rsidRPr="00522262">
        <w:rPr>
          <w:rFonts w:ascii="Times New Roman" w:eastAsia="Times New Roman" w:hAnsi="Times New Roman"/>
          <w:b/>
          <w:color w:val="1F262D"/>
          <w:sz w:val="24"/>
          <w:szCs w:val="24"/>
          <w:lang w:eastAsia="ru-RU"/>
        </w:rPr>
        <w:t>РЕКОМЕНДАЦИИ РОДИТЕЛЯМ</w:t>
      </w:r>
    </w:p>
    <w:p w:rsidR="007F778C" w:rsidRPr="00522262" w:rsidRDefault="007F778C" w:rsidP="007F778C">
      <w:pPr>
        <w:shd w:val="clear" w:color="auto" w:fill="FFFFFF"/>
        <w:spacing w:after="0" w:line="299" w:lineRule="atLeast"/>
        <w:contextualSpacing/>
        <w:rPr>
          <w:rFonts w:ascii="Times New Roman" w:eastAsia="Times New Roman" w:hAnsi="Times New Roman"/>
          <w:color w:val="1F262D"/>
          <w:sz w:val="24"/>
          <w:szCs w:val="24"/>
          <w:lang w:eastAsia="ru-RU"/>
        </w:rPr>
      </w:pP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 xml:space="preserve">Именно Ваша поддержка нужна </w:t>
      </w:r>
      <w:proofErr w:type="gramStart"/>
      <w:r w:rsidRPr="00522262">
        <w:rPr>
          <w:rFonts w:ascii="Times New Roman" w:hAnsi="Times New Roman"/>
          <w:sz w:val="24"/>
          <w:szCs w:val="24"/>
        </w:rPr>
        <w:t>выпускнику</w:t>
      </w:r>
      <w:proofErr w:type="gramEnd"/>
      <w:r w:rsidRPr="00522262">
        <w:rPr>
          <w:rFonts w:ascii="Times New Roman" w:hAnsi="Times New Roman"/>
          <w:sz w:val="24"/>
          <w:szCs w:val="24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522262" w:rsidRDefault="00522262" w:rsidP="00522262">
      <w:pPr>
        <w:contextualSpacing/>
        <w:rPr>
          <w:rStyle w:val="a5"/>
          <w:rFonts w:ascii="Times New Roman" w:hAnsi="Times New Roman"/>
          <w:color w:val="1F262D"/>
          <w:sz w:val="24"/>
          <w:szCs w:val="24"/>
        </w:rPr>
      </w:pP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Style w:val="a5"/>
          <w:rFonts w:ascii="Times New Roman" w:hAnsi="Times New Roman"/>
          <w:color w:val="1F262D"/>
          <w:sz w:val="24"/>
          <w:szCs w:val="24"/>
        </w:rPr>
        <w:t>Поведение родителей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522262">
        <w:rPr>
          <w:rFonts w:ascii="Times New Roman" w:hAnsi="Times New Roman"/>
          <w:sz w:val="24"/>
          <w:szCs w:val="24"/>
        </w:rPr>
        <w:t>на те</w:t>
      </w:r>
      <w:proofErr w:type="gramEnd"/>
      <w:r w:rsidRPr="00522262">
        <w:rPr>
          <w:rFonts w:ascii="Times New Roman" w:hAnsi="Times New Roman"/>
          <w:sz w:val="24"/>
          <w:szCs w:val="24"/>
        </w:rPr>
        <w:t xml:space="preserve"> вопросы, которые он знает наверняка, чем переживать из-за нерешенных заданий.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522262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522262">
        <w:rPr>
          <w:rFonts w:ascii="Times New Roman" w:hAnsi="Times New Roman"/>
          <w:sz w:val="24"/>
          <w:szCs w:val="24"/>
        </w:rPr>
        <w:t>ая</w:t>
      </w:r>
      <w:proofErr w:type="spellEnd"/>
      <w:r w:rsidRPr="00522262">
        <w:rPr>
          <w:rFonts w:ascii="Times New Roman" w:hAnsi="Times New Roman"/>
          <w:sz w:val="24"/>
          <w:szCs w:val="24"/>
        </w:rPr>
        <w:t>) любимый(</w:t>
      </w:r>
      <w:proofErr w:type="spellStart"/>
      <w:r w:rsidRPr="00522262">
        <w:rPr>
          <w:rFonts w:ascii="Times New Roman" w:hAnsi="Times New Roman"/>
          <w:sz w:val="24"/>
          <w:szCs w:val="24"/>
        </w:rPr>
        <w:t>ая</w:t>
      </w:r>
      <w:proofErr w:type="spellEnd"/>
      <w:r w:rsidRPr="00522262">
        <w:rPr>
          <w:rFonts w:ascii="Times New Roman" w:hAnsi="Times New Roman"/>
          <w:sz w:val="24"/>
          <w:szCs w:val="24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522262" w:rsidRDefault="00522262" w:rsidP="00522262">
      <w:pPr>
        <w:contextualSpacing/>
        <w:rPr>
          <w:rStyle w:val="a5"/>
          <w:rFonts w:ascii="Times New Roman" w:hAnsi="Times New Roman"/>
          <w:color w:val="1F262D"/>
          <w:sz w:val="24"/>
          <w:szCs w:val="24"/>
        </w:rPr>
      </w:pP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Style w:val="a5"/>
          <w:rFonts w:ascii="Times New Roman" w:hAnsi="Times New Roman"/>
          <w:color w:val="1F262D"/>
          <w:sz w:val="24"/>
          <w:szCs w:val="24"/>
        </w:rPr>
        <w:t>Организация занятий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522262">
        <w:rPr>
          <w:rFonts w:ascii="Times New Roman" w:hAnsi="Times New Roman"/>
          <w:sz w:val="24"/>
          <w:szCs w:val="24"/>
        </w:rPr>
        <w:t>аудиалы</w:t>
      </w:r>
      <w:proofErr w:type="spellEnd"/>
      <w:r w:rsidRPr="00522262">
        <w:rPr>
          <w:rFonts w:ascii="Times New Roman" w:hAnsi="Times New Roman"/>
          <w:sz w:val="24"/>
          <w:szCs w:val="24"/>
        </w:rPr>
        <w:t>,</w:t>
      </w:r>
      <w:r w:rsidR="005222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2262">
        <w:rPr>
          <w:rFonts w:ascii="Times New Roman" w:hAnsi="Times New Roman"/>
          <w:sz w:val="24"/>
          <w:szCs w:val="24"/>
        </w:rPr>
        <w:t>кинестетики</w:t>
      </w:r>
      <w:proofErr w:type="spellEnd"/>
      <w:r w:rsidRPr="00522262">
        <w:rPr>
          <w:rFonts w:ascii="Times New Roman" w:hAnsi="Times New Roman"/>
          <w:sz w:val="24"/>
          <w:szCs w:val="24"/>
        </w:rPr>
        <w:t>, тревожные, есть с хорошей переключаемостью или не очень и т. д.)! И вот именно в разработке индивидуальной стратегии родители должны</w:t>
      </w:r>
      <w:r w:rsidR="00522262">
        <w:rPr>
          <w:rFonts w:ascii="Times New Roman" w:hAnsi="Times New Roman"/>
          <w:sz w:val="24"/>
          <w:szCs w:val="24"/>
        </w:rPr>
        <w:t xml:space="preserve"> принять самое активное участие,</w:t>
      </w:r>
      <w:r w:rsidRPr="00522262">
        <w:rPr>
          <w:rFonts w:ascii="Times New Roman" w:hAnsi="Times New Roman"/>
          <w:sz w:val="24"/>
          <w:szCs w:val="24"/>
        </w:rPr>
        <w:t xml:space="preserve">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 w:rsidRPr="00522262">
        <w:rPr>
          <w:rStyle w:val="apple-converted-space"/>
          <w:rFonts w:ascii="Times New Roman" w:hAnsi="Times New Roman"/>
          <w:color w:val="1F262D"/>
          <w:sz w:val="24"/>
          <w:szCs w:val="24"/>
        </w:rPr>
        <w:t> </w:t>
      </w:r>
      <w:hyperlink r:id="rId7" w:history="1">
        <w:r w:rsidRPr="00522262">
          <w:rPr>
            <w:rStyle w:val="a3"/>
            <w:rFonts w:ascii="Times New Roman" w:hAnsi="Times New Roman"/>
            <w:color w:val="0071BB"/>
            <w:sz w:val="24"/>
            <w:szCs w:val="24"/>
          </w:rPr>
          <w:t>проведения ЕГЭ</w:t>
        </w:r>
      </w:hyperlink>
      <w:r w:rsidRPr="00522262">
        <w:rPr>
          <w:rStyle w:val="apple-converted-space"/>
          <w:rFonts w:ascii="Times New Roman" w:hAnsi="Times New Roman"/>
          <w:color w:val="1F262D"/>
          <w:sz w:val="24"/>
          <w:szCs w:val="24"/>
        </w:rPr>
        <w:t> </w:t>
      </w:r>
      <w:r w:rsidRPr="00522262">
        <w:rPr>
          <w:rFonts w:ascii="Times New Roman" w:hAnsi="Times New Roman"/>
          <w:sz w:val="24"/>
          <w:szCs w:val="24"/>
        </w:rPr>
        <w:t>и</w:t>
      </w:r>
      <w:r w:rsidRPr="00522262">
        <w:rPr>
          <w:rStyle w:val="apple-converted-space"/>
          <w:rFonts w:ascii="Times New Roman" w:hAnsi="Times New Roman"/>
          <w:color w:val="1F262D"/>
          <w:sz w:val="24"/>
          <w:szCs w:val="24"/>
        </w:rPr>
        <w:t> </w:t>
      </w:r>
      <w:hyperlink r:id="rId8" w:tgtFrame="_self" w:history="1">
        <w:r w:rsidRPr="00522262">
          <w:rPr>
            <w:rStyle w:val="a3"/>
            <w:rFonts w:ascii="Times New Roman" w:hAnsi="Times New Roman"/>
            <w:color w:val="0071BB"/>
            <w:sz w:val="24"/>
            <w:szCs w:val="24"/>
          </w:rPr>
          <w:t>заполнения бланков</w:t>
        </w:r>
      </w:hyperlink>
      <w:r w:rsidRPr="00522262">
        <w:rPr>
          <w:rFonts w:ascii="Times New Roman" w:hAnsi="Times New Roman"/>
          <w:sz w:val="24"/>
          <w:szCs w:val="24"/>
        </w:rPr>
        <w:t>,</w:t>
      </w:r>
      <w:r w:rsidR="00522262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522262">
          <w:rPr>
            <w:rStyle w:val="a3"/>
            <w:rFonts w:ascii="Times New Roman" w:hAnsi="Times New Roman"/>
            <w:color w:val="0071BB"/>
            <w:sz w:val="24"/>
            <w:szCs w:val="24"/>
          </w:rPr>
          <w:t>особенностями экзамена</w:t>
        </w:r>
      </w:hyperlink>
      <w:r w:rsidRPr="00522262">
        <w:rPr>
          <w:rStyle w:val="apple-converted-space"/>
          <w:rFonts w:ascii="Times New Roman" w:hAnsi="Times New Roman"/>
          <w:color w:val="1F262D"/>
          <w:sz w:val="24"/>
          <w:szCs w:val="24"/>
        </w:rPr>
        <w:t> </w:t>
      </w:r>
      <w:r w:rsidRPr="00522262">
        <w:rPr>
          <w:rFonts w:ascii="Times New Roman" w:hAnsi="Times New Roman"/>
          <w:sz w:val="24"/>
          <w:szCs w:val="24"/>
        </w:rPr>
        <w:t>поможет разрешить эту ситуацию.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Тренировка в решении пробных тестовых заданий также снимает чувство неизвестности.</w:t>
      </w:r>
      <w:r w:rsidRPr="00522262">
        <w:rPr>
          <w:rFonts w:ascii="Times New Roman" w:hAnsi="Times New Roman"/>
          <w:sz w:val="24"/>
          <w:szCs w:val="24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lastRenderedPageBreak/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Обеспечьте своему выпускнику удобное место для занятий, чтобы ему нравилось там заниматься!</w:t>
      </w:r>
    </w:p>
    <w:p w:rsidR="00522262" w:rsidRDefault="00522262" w:rsidP="00522262">
      <w:pPr>
        <w:contextualSpacing/>
        <w:rPr>
          <w:rStyle w:val="a5"/>
          <w:rFonts w:ascii="Times New Roman" w:hAnsi="Times New Roman"/>
          <w:color w:val="1F262D"/>
          <w:sz w:val="24"/>
          <w:szCs w:val="24"/>
        </w:rPr>
      </w:pP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Style w:val="a5"/>
          <w:rFonts w:ascii="Times New Roman" w:hAnsi="Times New Roman"/>
          <w:color w:val="1F262D"/>
          <w:sz w:val="24"/>
          <w:szCs w:val="24"/>
        </w:rPr>
        <w:t>Питание и режим дня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Накануне экзамена ребенок должен отдохнуть и как следует выспаться. Проследите за этим.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  <w:r w:rsidRPr="00522262">
        <w:rPr>
          <w:rFonts w:ascii="Times New Roman" w:hAnsi="Times New Roman"/>
          <w:sz w:val="24"/>
          <w:szCs w:val="24"/>
        </w:rPr>
        <w:t xml:space="preserve">* Материалы подготовлены на основе книг </w:t>
      </w:r>
      <w:proofErr w:type="spellStart"/>
      <w:r w:rsidRPr="00522262">
        <w:rPr>
          <w:rFonts w:ascii="Times New Roman" w:hAnsi="Times New Roman"/>
          <w:sz w:val="24"/>
          <w:szCs w:val="24"/>
        </w:rPr>
        <w:t>Ф.Йейтса</w:t>
      </w:r>
      <w:proofErr w:type="spellEnd"/>
      <w:r w:rsidRPr="00522262">
        <w:rPr>
          <w:rFonts w:ascii="Times New Roman" w:hAnsi="Times New Roman"/>
          <w:sz w:val="24"/>
          <w:szCs w:val="24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7F778C" w:rsidRPr="00522262" w:rsidRDefault="007F778C" w:rsidP="00522262">
      <w:pPr>
        <w:contextualSpacing/>
        <w:rPr>
          <w:rFonts w:ascii="Times New Roman" w:hAnsi="Times New Roman"/>
          <w:sz w:val="24"/>
          <w:szCs w:val="24"/>
        </w:rPr>
      </w:pPr>
    </w:p>
    <w:p w:rsidR="00C47750" w:rsidRPr="00522262" w:rsidRDefault="00C47750" w:rsidP="00522262">
      <w:pPr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47750" w:rsidRPr="00522262" w:rsidSect="00522262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F778C"/>
    <w:rsid w:val="002730D2"/>
    <w:rsid w:val="00522262"/>
    <w:rsid w:val="007F778C"/>
    <w:rsid w:val="00C4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78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7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778C"/>
  </w:style>
  <w:style w:type="character" w:styleId="a5">
    <w:name w:val="Strong"/>
    <w:basedOn w:val="a0"/>
    <w:uiPriority w:val="22"/>
    <w:qFormat/>
    <w:rsid w:val="007F77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78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7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778C"/>
  </w:style>
  <w:style w:type="character" w:styleId="a5">
    <w:name w:val="Strong"/>
    <w:basedOn w:val="a0"/>
    <w:uiPriority w:val="22"/>
    <w:qFormat/>
    <w:rsid w:val="007F77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/main/blank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ge.edu.ru/ru/main/rules_procedures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ge.edu.ru/ru/main/blank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ge.edu.ru/ru/main/rules_procedure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ru/main/rules_proced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97676-CF1E-426F-83D8-094D9D16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users</cp:lastModifiedBy>
  <cp:revision>2</cp:revision>
  <dcterms:created xsi:type="dcterms:W3CDTF">2016-04-04T12:16:00Z</dcterms:created>
  <dcterms:modified xsi:type="dcterms:W3CDTF">2016-04-20T07:03:00Z</dcterms:modified>
</cp:coreProperties>
</file>